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Pr>
      <w:r>
        <w:t>Закон Кемеровской области от 5 июля 2013 года №86-ЗО "Об образовании"</w:t>
      </w:r>
    </w:p>
    <w:p>
      <w:pPr>
        <w:pStyle w:val="4"/>
        <w:keepNext w:val="0"/>
        <w:keepLines w:val="0"/>
        <w:widowControl/>
        <w:suppressLineNumbers w:val="0"/>
      </w:pPr>
      <w:r>
        <w:t>Закон Кемеровской области от 5 июля 2013 года №86-ЗО "Об образовании"</w:t>
      </w:r>
    </w:p>
    <w:p>
      <w:pPr>
        <w:pStyle w:val="10"/>
        <w:keepNext w:val="0"/>
        <w:keepLines w:val="0"/>
        <w:widowControl/>
        <w:suppressLineNumbers w:val="0"/>
      </w:pPr>
      <w:r>
        <w:t>Закон Кемеровской области от 5 июля 2013 года №86-ЗО "Об образовании"</w:t>
      </w:r>
    </w:p>
    <w:p>
      <w:pPr>
        <w:pStyle w:val="10"/>
        <w:keepNext w:val="0"/>
        <w:keepLines w:val="0"/>
        <w:widowControl/>
        <w:suppressLineNumbers w:val="0"/>
      </w:pPr>
      <w:r>
        <w:t>Дата публикации: 07.07.2013 12:50</w:t>
      </w:r>
    </w:p>
    <w:p>
      <w:pPr>
        <w:pStyle w:val="10"/>
        <w:keepNext w:val="0"/>
        <w:keepLines w:val="0"/>
        <w:widowControl/>
        <w:suppressLineNumbers w:val="0"/>
      </w:pPr>
      <w:r>
        <w:t>Настоящий Закон принят в соответствии с Федеральным законом "Об образовании в Российской Федерации" в целях установления правовых, организационных и экономических особенностей функционирования системы образования в Кемеровской области.</w:t>
      </w:r>
    </w:p>
    <w:p>
      <w:pPr>
        <w:pStyle w:val="10"/>
        <w:keepNext w:val="0"/>
        <w:keepLines w:val="0"/>
        <w:widowControl/>
        <w:suppressLineNumbers w:val="0"/>
      </w:pPr>
      <w:r>
        <w:rPr>
          <w:b/>
          <w:bCs/>
        </w:rPr>
        <w:t>Статья 1. Законодательство Кемеровской области в сфере образования</w:t>
      </w:r>
    </w:p>
    <w:p>
      <w:pPr>
        <w:pStyle w:val="10"/>
        <w:keepNext w:val="0"/>
        <w:keepLines w:val="0"/>
        <w:widowControl/>
        <w:suppressLineNumbers w:val="0"/>
      </w:pPr>
      <w:r>
        <w:t>Законодательство Кемеровской области в сфере образования состоит из Устава Кемеровской области,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p>
    <w:p>
      <w:pPr>
        <w:pStyle w:val="10"/>
        <w:keepNext w:val="0"/>
        <w:keepLines w:val="0"/>
        <w:widowControl/>
        <w:suppressLineNumbers w:val="0"/>
      </w:pPr>
      <w:r>
        <w:rPr>
          <w:b/>
          <w:bCs/>
        </w:rPr>
        <w:t>Статья 2. Полномочия Совета народных депутатов Кемеровской области в сфере образования</w:t>
      </w:r>
    </w:p>
    <w:p>
      <w:pPr>
        <w:pStyle w:val="10"/>
        <w:keepNext w:val="0"/>
        <w:keepLines w:val="0"/>
        <w:widowControl/>
        <w:suppressLineNumbers w:val="0"/>
      </w:pPr>
      <w:r>
        <w:t>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Уставом Кемеровской области, настоящим Законом, иными законами Кемеровской области.</w:t>
      </w:r>
    </w:p>
    <w:p>
      <w:pPr>
        <w:pStyle w:val="10"/>
        <w:keepNext w:val="0"/>
        <w:keepLines w:val="0"/>
        <w:widowControl/>
        <w:suppressLineNumbers w:val="0"/>
      </w:pPr>
      <w:r>
        <w:rPr>
          <w:b/>
          <w:bCs/>
        </w:rPr>
        <w:t>Статья 3. Полномочия Коллегии Администрации Кемеровской области в сфере образования</w:t>
      </w:r>
    </w:p>
    <w:p>
      <w:pPr>
        <w:pStyle w:val="10"/>
        <w:keepNext w:val="0"/>
        <w:keepLines w:val="0"/>
        <w:widowControl/>
        <w:suppressLineNumbers w:val="0"/>
      </w:pPr>
      <w:r>
        <w:t>Коллегия Администрации Кемеровской области:</w:t>
      </w:r>
      <w:r>
        <w:br w:type="textWrapping"/>
      </w:r>
      <w:r>
        <w:t>1) утверждает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r>
        <w:br w:type="textWrapping"/>
      </w:r>
      <w:r>
        <w:t>2) устанавливает случаи и порядок обеспечения питанием обучающихся за счет бюджетных ассигнований областного бюджета;</w:t>
      </w:r>
      <w:r>
        <w:br w:type="textWrapping"/>
      </w:r>
      <w:r>
        <w:t>3) устанавливает случаи и порядок обеспечения вещевым имуществом (обмундированием) обучающихся за счет бюджетных ассигнований областного бюджета;</w:t>
      </w:r>
      <w:r>
        <w:br w:type="textWrapping"/>
      </w:r>
      <w:r>
        <w:t>4) устанавливает основные требования к одежде обучающихся образовательных организаций;</w:t>
      </w:r>
      <w:r>
        <w:br w:type="textWrapping"/>
      </w:r>
      <w:r>
        <w:t>5) устанавливает порядок признания организаций, указанных в части 3 статьи 20 Федерального закона "Об образовании в Российской Федерации", региональными инновационными площадками;</w:t>
      </w:r>
      <w:r>
        <w:br w:type="textWrapping"/>
      </w:r>
      <w:r>
        <w:t>6) устанавливает порядок проведения оценки последствий принятия решения о реорганизации или ликвидации государственных образовательных организаций 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br w:type="textWrapping"/>
      </w:r>
      <w:r>
        <w:t>7)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r>
        <w:br w:type="textWrapping"/>
      </w:r>
      <w:r>
        <w:t>8)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br w:type="textWrapping"/>
      </w:r>
      <w: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r>
        <w:br w:type="textWrapping"/>
      </w:r>
      <w: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r>
        <w:br w:type="textWrapping"/>
      </w:r>
      <w:r>
        <w:t>11) учреждает именные стипендии Кемеровской области, определяет размер и условия их выплаты;</w:t>
      </w:r>
      <w:r>
        <w:br w:type="textWrapping"/>
      </w:r>
      <w: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br w:type="textWrapping"/>
      </w:r>
      <w:r>
        <w:t>13) осуществляет иные полномочия в сфере образования, установленные федеральными законами, Уставом Кемеровской области, настоящим Законом и иными законами Кемеровской области, а также соответствующими соглашениями с федеральными органами исполнительной власти.</w:t>
      </w:r>
    </w:p>
    <w:p>
      <w:pPr>
        <w:pStyle w:val="10"/>
        <w:keepNext w:val="0"/>
        <w:keepLines w:val="0"/>
        <w:widowControl/>
        <w:suppressLineNumbers w:val="0"/>
      </w:pPr>
      <w:r>
        <w:rPr>
          <w:b/>
          <w:bCs/>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pPr>
        <w:pStyle w:val="10"/>
        <w:keepNext w:val="0"/>
        <w:keepLines w:val="0"/>
        <w:widowControl/>
        <w:suppressLineNumbers w:val="0"/>
      </w:pPr>
      <w:r>
        <w:t>Исполнительный орган государственной власти Кемеровской области, осуществляющий государственное управление в сфере образования:</w:t>
      </w:r>
      <w:r>
        <w:br w:type="textWrapping"/>
      </w:r>
      <w:r>
        <w:t>1) разрабатывает и реализует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r>
        <w:br w:type="textWrapping"/>
      </w:r>
      <w:r>
        <w:t>2) организует предоставление общего образования в государственных образовательных организациях Кемеровской области;</w:t>
      </w:r>
      <w:r>
        <w:br w:type="textWrapping"/>
      </w:r>
      <w: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r>
        <w:br w:type="textWrapping"/>
      </w:r>
      <w:r>
        <w:t>4)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br w:type="textWrapping"/>
      </w:r>
      <w:r>
        <w:t>5) организует предоставление дополнительного образования детей в государственных образовательных организациях Кемеровской области;</w:t>
      </w:r>
      <w:r>
        <w:br w:type="textWrapping"/>
      </w:r>
      <w:r>
        <w:t>6) организует предоставление дополнительного профессионального образования в государственных образовательных организациях Кемеровской области;</w:t>
      </w:r>
      <w:r>
        <w:br w:type="textWrapping"/>
      </w:r>
      <w:r>
        <w:t>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br w:type="textWrapping"/>
      </w:r>
      <w:r>
        <w:t>8) обеспечивает осуществление мониторинга в системе образования Кемеровской области;</w:t>
      </w:r>
      <w:r>
        <w:br w:type="textWrapping"/>
      </w:r>
      <w: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br w:type="textWrapping"/>
      </w:r>
      <w:r>
        <w:t>10)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br w:type="textWrapping"/>
      </w:r>
      <w: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r>
        <w:br w:type="textWrapping"/>
      </w:r>
      <w:r>
        <w:t>12) создают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r>
        <w:br w:type="textWrapping"/>
      </w:r>
      <w:r>
        <w:t>13) обеспечивает проведение государственной итоговой аттестации по образовательным программам основного общего и среднего общего образования;</w:t>
      </w:r>
      <w:r>
        <w:br w:type="textWrapping"/>
      </w:r>
      <w:r>
        <w:t>14)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br w:type="textWrapping"/>
      </w:r>
      <w:r>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r>
        <w:br w:type="textWrapping"/>
      </w:r>
      <w: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br w:type="textWrapping"/>
      </w:r>
      <w:r>
        <w:t>17) организует информационное и информационно-методическое обеспечение образовательных учреждений;</w:t>
      </w:r>
      <w:r>
        <w:br w:type="textWrapping"/>
      </w:r>
      <w:r>
        <w:t>18) организует издание учебной литературы, методических материалов, пособий и изготовление технических средств обучения;</w:t>
      </w:r>
      <w:r>
        <w:br w:type="textWrapping"/>
      </w:r>
      <w: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r>
        <w:br w:type="textWrapping"/>
      </w:r>
      <w:r>
        <w:t>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образовательных организаций;</w:t>
      </w:r>
      <w:r>
        <w:br w:type="textWrapping"/>
      </w:r>
      <w:r>
        <w:t>21) организует проведение областных конкурсов педагогического мастерства, утверждает положения о них;</w:t>
      </w:r>
      <w:r>
        <w:br w:type="textWrapping"/>
      </w:r>
      <w:r>
        <w:t>22) прогнозирует развитие сети образовательных учреждений Кемеровской области;</w:t>
      </w:r>
      <w:r>
        <w:br w:type="textWrapping"/>
      </w:r>
      <w: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r>
        <w:br w:type="textWrapping"/>
      </w:r>
      <w:r>
        <w:t>24) создает учебно-методические объединения в системе образования и утверждает положения о них;</w:t>
      </w:r>
      <w:r>
        <w:br w:type="textWrapping"/>
      </w:r>
      <w:r>
        <w:t>25) устанавливает нормативы для формирования стипендиального фонда обучающимся по очной форме обучения за счет бюджетных ассигнований;</w:t>
      </w:r>
      <w:r>
        <w:br w:type="textWrapping"/>
      </w:r>
      <w: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pPr>
        <w:pStyle w:val="10"/>
        <w:keepNext w:val="0"/>
        <w:keepLines w:val="0"/>
        <w:widowControl/>
        <w:suppressLineNumbers w:val="0"/>
      </w:pPr>
      <w:r>
        <w:rPr>
          <w:b/>
          <w:bCs/>
        </w:rPr>
        <w:t>Статья 5. Исполнительный орган государственной власти Кемеровской области, осуществляющий государственный контроль (надзор) в сфере образования</w:t>
      </w:r>
    </w:p>
    <w:p>
      <w:pPr>
        <w:pStyle w:val="10"/>
        <w:keepNext w:val="0"/>
        <w:keepLines w:val="0"/>
        <w:widowControl/>
        <w:suppressLineNumbers w:val="0"/>
      </w:pPr>
      <w:r>
        <w:t>Исполнительный орган государственной власти Кемеровской области, осуществляющий государственный контроль (надзор) в сфере образования:</w:t>
      </w:r>
      <w:r>
        <w:br w:type="textWrapping"/>
      </w:r>
      <w: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w:t>
      </w:r>
      <w:r>
        <w:br w:type="textWrapping"/>
      </w:r>
      <w:r>
        <w:t>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r>
        <w:br w:type="textWrapping"/>
      </w:r>
      <w:r>
        <w:t>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r>
        <w:br w:type="textWrapping"/>
      </w:r>
      <w:r>
        <w:t>4) осуществляет подтверждение документов об образовании и (или) о квалификации;</w:t>
      </w:r>
      <w:r>
        <w:br w:type="textWrapping"/>
      </w:r>
      <w: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pPr>
        <w:pStyle w:val="10"/>
        <w:keepNext w:val="0"/>
        <w:keepLines w:val="0"/>
        <w:widowControl/>
        <w:suppressLineNumbers w:val="0"/>
      </w:pPr>
      <w:r>
        <w:rPr>
          <w:b/>
          <w:bCs/>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pPr>
        <w:pStyle w:val="10"/>
        <w:keepNext w:val="0"/>
        <w:keepLines w:val="0"/>
        <w:widowControl/>
        <w:suppressLineNumbers w:val="0"/>
      </w:pPr>
      <w:r>
        <w:t>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r>
        <w:br w:type="textWrapping"/>
      </w:r>
      <w:r>
        <w:t>1) государственных образовательных организаций Кемеровской области, если иное не предусмотрено пунктом 2 настоящей статьи;</w:t>
      </w:r>
      <w:r>
        <w:br w:type="textWrapping"/>
      </w:r>
      <w:r>
        <w:t>2) государственных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br w:type="textWrapping"/>
      </w:r>
      <w:r>
        <w:t>3)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br w:type="textWrapping"/>
      </w:r>
      <w:r>
        <w:t>4) государственных общеобразовательных организаций со специальными наименованиями "кадетская школа", "кадетский корпус", "казачий кадетский корпус";</w:t>
      </w:r>
      <w:r>
        <w:br w:type="textWrapping"/>
      </w:r>
      <w:r>
        <w:t>5) государственных общеобразовательных организаций при исправительных учреждениях уголовно-исполнительной системы для лиц, 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br w:type="textWrapping"/>
      </w:r>
      <w:r>
        <w:t>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p>
    <w:p>
      <w:pPr>
        <w:pStyle w:val="10"/>
        <w:keepNext w:val="0"/>
        <w:keepLines w:val="0"/>
        <w:widowControl/>
        <w:suppressLineNumbers w:val="0"/>
      </w:pPr>
      <w:r>
        <w:rPr>
          <w:b/>
          <w:bCs/>
        </w:rPr>
        <w:t>Статья 7. Инновационная деятельность в сфере образования</w:t>
      </w:r>
    </w:p>
    <w:p>
      <w:pPr>
        <w:pStyle w:val="10"/>
        <w:keepNext w:val="0"/>
        <w:keepLines w:val="0"/>
        <w:widowControl/>
        <w:suppressLineNumbers w:val="0"/>
      </w:pPr>
      <w: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br w:type="textWrapping"/>
      </w:r>
      <w: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области.</w:t>
      </w:r>
    </w:p>
    <w:p>
      <w:pPr>
        <w:pStyle w:val="10"/>
        <w:keepNext w:val="0"/>
        <w:keepLines w:val="0"/>
        <w:widowControl/>
        <w:suppressLineNumbers w:val="0"/>
      </w:pPr>
      <w:r>
        <w:t>2.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части 3 статьи 20 Федерального закона "Об образовании в Российской Федерации", региональными инновационными площадками в порядке, установленном Коллегией Администрации Кемеровской области.</w:t>
      </w:r>
    </w:p>
    <w:p>
      <w:pPr>
        <w:pStyle w:val="10"/>
        <w:keepNext w:val="0"/>
        <w:keepLines w:val="0"/>
        <w:widowControl/>
        <w:suppressLineNumbers w:val="0"/>
      </w:pPr>
      <w: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10"/>
        <w:keepNext w:val="0"/>
        <w:keepLines w:val="0"/>
        <w:widowControl/>
        <w:suppressLineNumbers w:val="0"/>
      </w:pPr>
      <w:r>
        <w:rPr>
          <w:b/>
          <w:bCs/>
        </w:rPr>
        <w:t>Статья 8. Информационная открытость и мониторинг в системе образования</w:t>
      </w:r>
    </w:p>
    <w:p>
      <w:pPr>
        <w:pStyle w:val="10"/>
        <w:keepNext w:val="0"/>
        <w:keepLines w:val="0"/>
        <w:widowControl/>
        <w:suppressLineNumbers w:val="0"/>
      </w:pPr>
      <w:r>
        <w:t>1. Органы исполнительной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указанных органов исполнительной власти Кемеровской области в информационно-телекоммуникационной сети "Интернет".</w:t>
      </w:r>
    </w:p>
    <w:p>
      <w:pPr>
        <w:pStyle w:val="10"/>
        <w:keepNext w:val="0"/>
        <w:keepLines w:val="0"/>
        <w:widowControl/>
        <w:suppressLineNumbers w:val="0"/>
      </w:pPr>
      <w:r>
        <w:t>2. Мониторинг системы образования на региональном уровне организуется органом исполнительной власти Кемеровской области, осуществляющим государственное управление в сфере образования.</w:t>
      </w:r>
    </w:p>
    <w:p>
      <w:pPr>
        <w:pStyle w:val="10"/>
        <w:keepNext w:val="0"/>
        <w:keepLines w:val="0"/>
        <w:widowControl/>
        <w:suppressLineNumbers w:val="0"/>
      </w:pPr>
      <w:r>
        <w:t>3. Результаты мониторинга, 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"Интернет" на официальном сайте органа исполнительной власти Кемеровской области, осуществляющего государственное управление в сфере образования.</w:t>
      </w:r>
    </w:p>
    <w:p>
      <w:pPr>
        <w:pStyle w:val="10"/>
        <w:keepNext w:val="0"/>
        <w:keepLines w:val="0"/>
        <w:widowControl/>
        <w:suppressLineNumbers w:val="0"/>
      </w:pPr>
      <w:r>
        <w:rPr>
          <w:b/>
          <w:bCs/>
        </w:rPr>
        <w:t>Статья 9.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10"/>
        <w:keepNext w:val="0"/>
        <w:keepLines w:val="0"/>
        <w:widowControl/>
        <w:suppressLineNumbers w:val="0"/>
      </w:pPr>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Коллегий Администрации Кемеровской области с учетом положений пункта 2 настоящей статьи, но не менее размера, установленного Федеральным законом "Об образовании в Российской Федерации".</w:t>
      </w:r>
      <w:r>
        <w:br w:type="textWrapping"/>
      </w:r>
      <w:r>
        <w:t>Увеличенные размеры компенсации устанавливаются для следующих категорий граждан:</w:t>
      </w:r>
      <w:r>
        <w:br w:type="textWrapping"/>
      </w:r>
      <w:r>
        <w:t>1)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r>
        <w:br w:type="textWrapping"/>
      </w:r>
      <w: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r>
        <w:br w:type="textWrapping"/>
      </w:r>
      <w: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России по Кемеровской области, Кузбасского линейного управления министерства внутренних дел России,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по контролю за оборотом наркотиков России по Кемеровской области, Главного управления Федеральной службы исполнения наказаний России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r>
        <w:br w:type="textWrapping"/>
      </w:r>
      <w:r>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r>
        <w:br w:type="textWrapping"/>
      </w:r>
      <w:r>
        <w:t>4) один из родителей (усыновителей, опекунов) ребенка в возрасте до 3 лет из малоимущей семьи.</w:t>
      </w:r>
      <w:r>
        <w:br w:type="textWrapping"/>
      </w:r>
      <w:r>
        <w:t>Порядок обращения за компенсацией, указанной в пункте 1 настоящей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r>
        <w:br w:type="textWrapping"/>
      </w:r>
      <w:r>
        <w:t>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p>
    <w:p>
      <w:pPr>
        <w:pStyle w:val="10"/>
        <w:keepNext w:val="0"/>
        <w:keepLines w:val="0"/>
        <w:widowControl/>
        <w:suppressLineNumbers w:val="0"/>
      </w:pPr>
      <w:r>
        <w:rPr>
          <w:b/>
          <w:bCs/>
        </w:rPr>
        <w:t>Статья 10. Некоторые вопросы обеспечения обучающихся учебниками, учебными пособиями, иной учебной литературой, услугами сурдопереводчиков и тифлосурдопереводчиков</w:t>
      </w:r>
    </w:p>
    <w:p>
      <w:pPr>
        <w:pStyle w:val="10"/>
        <w:keepNext w:val="0"/>
        <w:keepLines w:val="0"/>
        <w:widowControl/>
        <w:suppressLineNumbers w:val="0"/>
      </w:pPr>
      <w:r>
        <w:t>1. Обучающимся,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10"/>
        <w:keepNext w:val="0"/>
        <w:keepLines w:val="0"/>
        <w:widowControl/>
        <w:suppressLineNumbers w:val="0"/>
      </w:pPr>
      <w: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10"/>
        <w:keepNext w:val="0"/>
        <w:keepLines w:val="0"/>
        <w:widowControl/>
        <w:suppressLineNumbers w:val="0"/>
      </w:pPr>
      <w:r>
        <w:t>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исключением обучающихся за счет бюджетных ассигнований федерального бюджета).</w:t>
      </w:r>
    </w:p>
    <w:p>
      <w:pPr>
        <w:pStyle w:val="10"/>
        <w:keepNext w:val="0"/>
        <w:keepLines w:val="0"/>
        <w:widowControl/>
        <w:suppressLineNumbers w:val="0"/>
      </w:pPr>
      <w:r>
        <w:t>4. Указанные в пунктах 1 - 3 настоящей статьи обязательства являются расходными обязательствами Кемеровской области.</w:t>
      </w:r>
    </w:p>
    <w:p>
      <w:pPr>
        <w:pStyle w:val="10"/>
        <w:keepNext w:val="0"/>
        <w:keepLines w:val="0"/>
        <w:widowControl/>
        <w:suppressLineNumbers w:val="0"/>
      </w:pPr>
      <w:r>
        <w:rPr>
          <w:b/>
          <w:bCs/>
        </w:rPr>
        <w:t>Статья 11. Поддержка обучающихся и педагогических работников, проявивших выдающиеся способности</w:t>
      </w:r>
    </w:p>
    <w:p>
      <w:pPr>
        <w:pStyle w:val="10"/>
        <w:keepNext w:val="0"/>
        <w:keepLines w:val="0"/>
        <w:widowControl/>
        <w:suppressLineNumbers w:val="0"/>
      </w:pPr>
      <w:r>
        <w:t>1. 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также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pPr>
        <w:pStyle w:val="10"/>
        <w:keepNext w:val="0"/>
        <w:keepLines w:val="0"/>
        <w:widowControl/>
        <w:suppressLineNumbers w:val="0"/>
      </w:pPr>
      <w: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p>
    <w:p>
      <w:pPr>
        <w:pStyle w:val="10"/>
        <w:keepNext w:val="0"/>
        <w:keepLines w:val="0"/>
        <w:widowControl/>
        <w:suppressLineNumbers w:val="0"/>
      </w:pPr>
      <w:r>
        <w:t>3. Для обучающихся и педагогических работников, указанных в пунктах 1 и 2 настоящей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p>
    <w:p>
      <w:pPr>
        <w:pStyle w:val="10"/>
        <w:keepNext w:val="0"/>
        <w:keepLines w:val="0"/>
        <w:widowControl/>
        <w:suppressLineNumbers w:val="0"/>
      </w:pPr>
      <w:r>
        <w:rPr>
          <w:b/>
          <w:bCs/>
        </w:rPr>
        <w:t>Статья 12. Меры социальной поддержки отдельных категорий студентов</w:t>
      </w:r>
    </w:p>
    <w:p>
      <w:pPr>
        <w:pStyle w:val="10"/>
        <w:keepNext w:val="0"/>
        <w:keepLines w:val="0"/>
        <w:widowControl/>
        <w:suppressLineNumbers w:val="0"/>
      </w:pPr>
      <w:r>
        <w:t>1. 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Кемеровской области и имеющих государственную аккредитацию и лицензию на осуществление образовательной деятельности (далее - учащиеся), родители (законные представители) которых погибли (умерли, пропали без вести), пострадали в результате аварий, несчастных случаев на 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r>
        <w:br w:type="textWrapping"/>
      </w:r>
      <w: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p>
    <w:p>
      <w:pPr>
        <w:pStyle w:val="10"/>
        <w:keepNext w:val="0"/>
        <w:keepLines w:val="0"/>
        <w:widowControl/>
        <w:suppressLineNumbers w:val="0"/>
      </w:pPr>
      <w:r>
        <w:t>2. Меры социальной поддержки, предусмотренные пунктом 1 настоящей статьи, в соответствии с настоящим Законом предоставляются до достижения учащимися возраста 23 лет.</w:t>
      </w:r>
    </w:p>
    <w:p>
      <w:pPr>
        <w:pStyle w:val="10"/>
        <w:keepNext w:val="0"/>
        <w:keepLines w:val="0"/>
        <w:widowControl/>
        <w:suppressLineNumbers w:val="0"/>
      </w:pPr>
      <w:r>
        <w:t>3. Порядок предоставления меры социальной поддержки, предусмотренных пунктом 1 настоящей статьи, устанавливается Коллегией Администрации Кемеровской области.</w:t>
      </w:r>
    </w:p>
    <w:p>
      <w:pPr>
        <w:pStyle w:val="10"/>
        <w:keepNext w:val="0"/>
        <w:keepLines w:val="0"/>
        <w:widowControl/>
        <w:suppressLineNumbers w:val="0"/>
      </w:pPr>
      <w:r>
        <w:t>4. Студенты, относящиеся к категории малообеспеченных (имеющие доход на одного члена семьи ниже среднего прожиточного минимума по Кемеровской области) очной формы обучения, обучающиеся на платной основе в государственных и негосударственных профессиональных образовательных организациях и образовательных организациях высшего образования, расположенных на территории Кемеровской области, прошедших государственную аккредитацию, имеющих лицензию на право ведения образовательной деятельности, имеют право на получение целевой субсидии на оплату обучения.</w:t>
      </w:r>
    </w:p>
    <w:p>
      <w:pPr>
        <w:pStyle w:val="10"/>
        <w:keepNext w:val="0"/>
        <w:keepLines w:val="0"/>
        <w:widowControl/>
        <w:suppressLineNumbers w:val="0"/>
      </w:pPr>
      <w:r>
        <w:t>5. Действие пункта 4 настоящей статьи не распространяется на:</w:t>
      </w:r>
      <w:r>
        <w:br w:type="textWrapping"/>
      </w:r>
      <w:r>
        <w:t>1) студентов первого курса;</w:t>
      </w:r>
      <w:r>
        <w:br w:type="textWrapping"/>
      </w:r>
      <w:r>
        <w:t>2) студентов, получающих второе высшее образование;</w:t>
      </w:r>
      <w:r>
        <w:br w:type="textWrapping"/>
      </w:r>
      <w:r>
        <w:t>3) студентов, обучающихся в организациях высшего образования по образовательным программам высшего образования (специалитет, бакалавриат и магистратура), входящим в перечень, определенный коллегией Администрации Кемеровской области.</w:t>
      </w:r>
    </w:p>
    <w:p>
      <w:pPr>
        <w:pStyle w:val="10"/>
        <w:keepNext w:val="0"/>
        <w:keepLines w:val="0"/>
        <w:widowControl/>
        <w:suppressLineNumbers w:val="0"/>
      </w:pPr>
      <w:r>
        <w:t>6. Размер, порядок и условия получения целевой субсидии на оплату обучения устанавливается Коллегией Администрации Кемеровской области.</w:t>
      </w:r>
    </w:p>
    <w:p>
      <w:pPr>
        <w:pStyle w:val="10"/>
        <w:keepNext w:val="0"/>
        <w:keepLines w:val="0"/>
        <w:widowControl/>
        <w:suppressLineNumbers w:val="0"/>
      </w:pPr>
      <w:r>
        <w:rPr>
          <w:b/>
          <w:bCs/>
        </w:rPr>
        <w:t>Статья 13. Мера социальной поддержки выпускников 11-х классов общеобразовательных организаций</w:t>
      </w:r>
    </w:p>
    <w:p>
      <w:pPr>
        <w:pStyle w:val="10"/>
        <w:keepNext w:val="0"/>
        <w:keepLines w:val="0"/>
        <w:widowControl/>
        <w:suppressLineNumbers w:val="0"/>
      </w:pPr>
      <w:r>
        <w:t>1. Выпускникам 11-х классов общеобразовательных организаций, находящихся на территории Кемеровской области, допущенным к государственной итоговой аттестации (далее - выпускники), за счет средств областного бюджета выплачивается единовременное социальное пособие.</w:t>
      </w:r>
    </w:p>
    <w:p>
      <w:pPr>
        <w:pStyle w:val="10"/>
        <w:keepNext w:val="0"/>
        <w:keepLines w:val="0"/>
        <w:widowControl/>
        <w:suppressLineNumbers w:val="0"/>
      </w:pPr>
      <w:r>
        <w:t>2. Единовременное социальное пособие выплачивается выпускникам из малообеспеченных семей, за исключением выпускников, находящихся на полном государственном обеспечении.</w:t>
      </w:r>
    </w:p>
    <w:p>
      <w:pPr>
        <w:pStyle w:val="10"/>
        <w:keepNext w:val="0"/>
        <w:keepLines w:val="0"/>
        <w:widowControl/>
        <w:suppressLineNumbers w:val="0"/>
      </w:pPr>
      <w:r>
        <w:t>3. Размер и порядок выплаты выпускникам единовременного социального пособия устанавливаются Коллегий Администрации Кемеровской области.</w:t>
      </w:r>
    </w:p>
    <w:p>
      <w:pPr>
        <w:pStyle w:val="10"/>
        <w:keepNext w:val="0"/>
        <w:keepLines w:val="0"/>
        <w:widowControl/>
        <w:suppressLineNumbers w:val="0"/>
      </w:pPr>
      <w:r>
        <w:rPr>
          <w:b/>
          <w:bCs/>
        </w:rPr>
        <w:t>Статья 14. Меры по привлечению молодых специалистов в образовательные организации</w:t>
      </w:r>
    </w:p>
    <w:p>
      <w:pPr>
        <w:pStyle w:val="10"/>
        <w:keepNext w:val="0"/>
        <w:keepLines w:val="0"/>
        <w:widowControl/>
        <w:suppressLineNumbers w:val="0"/>
      </w:pPr>
      <w:r>
        <w:t>1. Педагогическим и медицинским работникам образовательных организаций - молодым специалистам в зависимости от продолжительности их стажа работы в образовательной организации и наличия диплома с отличием выплачивается ежемесячное социальное пособие в размере, установленном Коллегией Администрации Кемеровской области.</w:t>
      </w:r>
    </w:p>
    <w:p>
      <w:pPr>
        <w:pStyle w:val="10"/>
        <w:keepNext w:val="0"/>
        <w:keepLines w:val="0"/>
        <w:widowControl/>
        <w:suppressLineNumbers w:val="0"/>
      </w:pPr>
      <w:r>
        <w:t>2. 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pPr>
        <w:pStyle w:val="10"/>
        <w:keepNext w:val="0"/>
        <w:keepLines w:val="0"/>
        <w:widowControl/>
        <w:suppressLineNumbers w:val="0"/>
      </w:pPr>
      <w:r>
        <w:t>3.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pPr>
        <w:pStyle w:val="10"/>
        <w:keepNext w:val="0"/>
        <w:keepLines w:val="0"/>
        <w:widowControl/>
        <w:suppressLineNumbers w:val="0"/>
      </w:pPr>
      <w:r>
        <w:t>4. Единовременное социальное пособие возвращается молодым специалистом в полном объеме в случае расторжения трудового договора до истечения 3 лет со дня его заключения по основаниям, предусмотренным пунктом 6 статьи 77, статьей 80, пунктами 5 - 11 статьи 81, пунктами 4, 8 статьи 83, статьей 84 Трудового кодекса Российской Федерации.</w:t>
      </w:r>
    </w:p>
    <w:p>
      <w:pPr>
        <w:pStyle w:val="10"/>
        <w:keepNext w:val="0"/>
        <w:keepLines w:val="0"/>
        <w:widowControl/>
        <w:suppressLineNumbers w:val="0"/>
      </w:pPr>
      <w:r>
        <w:t>5. Начисление районного коэффициента на выплаты, установленные настоящей статьей, не производится.</w:t>
      </w:r>
    </w:p>
    <w:p>
      <w:pPr>
        <w:pStyle w:val="10"/>
        <w:keepNext w:val="0"/>
        <w:keepLines w:val="0"/>
        <w:widowControl/>
        <w:suppressLineNumbers w:val="0"/>
      </w:pPr>
      <w:r>
        <w:t>6. Источником финансирования выплат, установленных настоящей статьей, является областной бюджет.</w:t>
      </w:r>
    </w:p>
    <w:p>
      <w:pPr>
        <w:pStyle w:val="10"/>
        <w:keepNext w:val="0"/>
        <w:keepLines w:val="0"/>
        <w:widowControl/>
        <w:suppressLineNumbers w:val="0"/>
      </w:pPr>
      <w:r>
        <w:t>7. Порядок предоставления мер по привлечению молодых специалистов в образовательные организации, предусмотренных настоящей статьей, в том числе порядок возврата единовременного социального пособия устанавливаются Коллегией Администрации Кемеровской области.</w:t>
      </w:r>
    </w:p>
    <w:p>
      <w:pPr>
        <w:pStyle w:val="10"/>
        <w:keepNext w:val="0"/>
        <w:keepLines w:val="0"/>
        <w:widowControl/>
        <w:suppressLineNumbers w:val="0"/>
      </w:pPr>
      <w:r>
        <w:t>8. Педагогическим работникам предоставляются меры поддержки, предусмотренные иными законами Кемеровской области.</w:t>
      </w:r>
    </w:p>
    <w:p>
      <w:pPr>
        <w:pStyle w:val="10"/>
        <w:keepNext w:val="0"/>
        <w:keepLines w:val="0"/>
        <w:widowControl/>
        <w:suppressLineNumbers w:val="0"/>
      </w:pPr>
      <w:r>
        <w:rPr>
          <w:b/>
          <w:bCs/>
        </w:rPr>
        <w:t>Статья 15. Меры социальной поддержки педагогических и иных работников образовательных организаций</w:t>
      </w:r>
    </w:p>
    <w:p>
      <w:pPr>
        <w:pStyle w:val="10"/>
        <w:keepNext w:val="0"/>
        <w:keepLines w:val="0"/>
        <w:widowControl/>
        <w:suppressLineNumbers w:val="0"/>
      </w:pPr>
      <w:r>
        <w:t>1.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pPr>
        <w:pStyle w:val="10"/>
        <w:keepNext w:val="0"/>
        <w:keepLines w:val="0"/>
        <w:widowControl/>
        <w:suppressLineNumbers w:val="0"/>
      </w:pPr>
      <w:r>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pPr>
        <w:pStyle w:val="10"/>
        <w:keepNext w:val="0"/>
        <w:keepLines w:val="0"/>
        <w:widowControl/>
        <w:suppressLineNumbers w:val="0"/>
      </w:pPr>
      <w:r>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pPr>
        <w:pStyle w:val="10"/>
        <w:keepNext w:val="0"/>
        <w:keepLines w:val="0"/>
        <w:widowControl/>
        <w:suppressLineNumbers w:val="0"/>
      </w:pPr>
      <w:r>
        <w:t>4. Начисление районного коэффициента на выплаты, установленные настоящей статьей, не производится.</w:t>
      </w:r>
    </w:p>
    <w:p>
      <w:pPr>
        <w:pStyle w:val="10"/>
        <w:keepNext w:val="0"/>
        <w:keepLines w:val="0"/>
        <w:widowControl/>
        <w:suppressLineNumbers w:val="0"/>
      </w:pPr>
      <w:r>
        <w:t>5. Источником финансирования выплат, установленных настоящей статьей, является областной бюджет.</w:t>
      </w:r>
    </w:p>
    <w:p>
      <w:pPr>
        <w:pStyle w:val="10"/>
        <w:keepNext w:val="0"/>
        <w:keepLines w:val="0"/>
        <w:widowControl/>
        <w:suppressLineNumbers w:val="0"/>
      </w:pPr>
      <w: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p>
    <w:p>
      <w:pPr>
        <w:pStyle w:val="10"/>
        <w:keepNext w:val="0"/>
        <w:keepLines w:val="0"/>
        <w:widowControl/>
        <w:suppressLineNumbers w:val="0"/>
      </w:pPr>
      <w:r>
        <w:rPr>
          <w:b/>
          <w:bCs/>
        </w:rPr>
        <w:t>Статья 16. Отдельные положения по системе оплаты и стимулирования труда педагогических работников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w:t>
      </w:r>
    </w:p>
    <w:p>
      <w:pPr>
        <w:pStyle w:val="10"/>
        <w:keepNext w:val="0"/>
        <w:keepLines w:val="0"/>
        <w:widowControl/>
        <w:suppressLineNumbers w:val="0"/>
      </w:pPr>
      <w:r>
        <w:t>1. Воспитателям, младшим воспитателям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pPr>
        <w:pStyle w:val="10"/>
        <w:keepNext w:val="0"/>
        <w:keepLines w:val="0"/>
        <w:widowControl/>
        <w:suppressLineNumbers w:val="0"/>
      </w:pPr>
      <w:r>
        <w:t>2. Воспитателям, младшим воспитателям семейных групп, являющихся структурными подразделениями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pPr>
        <w:pStyle w:val="10"/>
        <w:keepNext w:val="0"/>
        <w:keepLines w:val="0"/>
        <w:widowControl/>
        <w:suppressLineNumbers w:val="0"/>
      </w:pPr>
      <w:r>
        <w:t>3. Осуществляющим свою деятельность с воспитанниками дошкольного возраста педагогическим работникам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pPr>
        <w:pStyle w:val="10"/>
        <w:keepNext w:val="0"/>
        <w:keepLines w:val="0"/>
        <w:widowControl/>
        <w:suppressLineNumbers w:val="0"/>
      </w:pPr>
      <w:r>
        <w:t>4. Порядок выплаты надбавок, установленных настоящей статьей, определяется Коллегией Администрации Кемеровской области.</w:t>
      </w:r>
    </w:p>
    <w:p>
      <w:pPr>
        <w:pStyle w:val="10"/>
        <w:keepNext w:val="0"/>
        <w:keepLines w:val="0"/>
        <w:widowControl/>
        <w:suppressLineNumbers w:val="0"/>
      </w:pPr>
      <w:r>
        <w:t>5. Действие настоящей статьи не распространяется на воспитателей, младших воспитателей, педагогических работников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государственных и муниципальных организациях, осуществляющих обучение для детей-сирот и детей, оставшихся без попечения родителей, организациях, осуществляющих образовательную деятельность по адаптированным основным общеобразовательным программам, расположенных на территории Кемеровской области и реализующих образовательную программу дошкольного образования.</w:t>
      </w:r>
    </w:p>
    <w:p>
      <w:pPr>
        <w:pStyle w:val="10"/>
        <w:keepNext w:val="0"/>
        <w:keepLines w:val="0"/>
        <w:widowControl/>
        <w:suppressLineNumbers w:val="0"/>
      </w:pPr>
      <w:r>
        <w:rPr>
          <w:b/>
          <w:bCs/>
        </w:rPr>
        <w:t>Статья 17. Особенности финансового обеспечения оказания государственных и муниципальных услуг в сфере образования</w:t>
      </w:r>
    </w:p>
    <w:p>
      <w:pPr>
        <w:pStyle w:val="10"/>
        <w:keepNext w:val="0"/>
        <w:keepLines w:val="0"/>
        <w:widowControl/>
        <w:suppressLineNumbers w:val="0"/>
      </w:pPr>
      <w: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p>
    <w:p>
      <w:pPr>
        <w:pStyle w:val="10"/>
        <w:keepNext w:val="0"/>
        <w:keepLines w:val="0"/>
        <w:widowControl/>
        <w:suppressLineNumbers w:val="0"/>
      </w:pPr>
      <w: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10"/>
        <w:keepNext w:val="0"/>
        <w:keepLines w:val="0"/>
        <w:widowControl/>
        <w:suppressLineNumbers w:val="0"/>
      </w:pPr>
      <w:r>
        <w:t>3.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пункте 1 настоящей статьи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посредством предоставления субсидий.</w:t>
      </w:r>
    </w:p>
    <w:p>
      <w:pPr>
        <w:pStyle w:val="10"/>
        <w:keepNext w:val="0"/>
        <w:keepLines w:val="0"/>
        <w:widowControl/>
        <w:suppressLineNumbers w:val="0"/>
      </w:pPr>
      <w:r>
        <w:t>4.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pPr>
        <w:pStyle w:val="10"/>
        <w:keepNext w:val="0"/>
        <w:keepLines w:val="0"/>
        <w:widowControl/>
        <w:suppressLineNumbers w:val="0"/>
      </w:pPr>
      <w:r>
        <w:t>5.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человек в каждой группе пятнадцать и менее человек.</w:t>
      </w:r>
    </w:p>
    <w:p>
      <w:pPr>
        <w:pStyle w:val="10"/>
        <w:keepNext w:val="0"/>
        <w:keepLines w:val="0"/>
        <w:widowControl/>
        <w:suppressLineNumbers w:val="0"/>
      </w:pPr>
      <w:r>
        <w:t>6. 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 в труднодоступной местности.</w:t>
      </w:r>
    </w:p>
    <w:p>
      <w:pPr>
        <w:pStyle w:val="10"/>
        <w:keepNext w:val="0"/>
        <w:keepLines w:val="0"/>
        <w:widowControl/>
        <w:suppressLineNumbers w:val="0"/>
      </w:pPr>
      <w:r>
        <w:t>7. 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размере и порядке, установленном Коллегией Администрации Кемеровской области.</w:t>
      </w:r>
    </w:p>
    <w:p>
      <w:pPr>
        <w:pStyle w:val="10"/>
        <w:keepNext w:val="0"/>
        <w:keepLines w:val="0"/>
        <w:widowControl/>
        <w:suppressLineNumbers w:val="0"/>
      </w:pPr>
      <w:r>
        <w:rPr>
          <w:b/>
          <w:bCs/>
        </w:rPr>
        <w:t>Статья 18. Вступление настоящего Закона в силу</w:t>
      </w:r>
    </w:p>
    <w:p>
      <w:pPr>
        <w:pStyle w:val="10"/>
        <w:keepNext w:val="0"/>
        <w:keepLines w:val="0"/>
        <w:widowControl/>
        <w:suppressLineNumbers w:val="0"/>
      </w:pPr>
      <w:r>
        <w:t>1. Настоящий Закон вступает в силу с 1 сентября 2013 года, если иное не установлено пунктом 2 настоящей статьи.</w:t>
      </w:r>
    </w:p>
    <w:p>
      <w:pPr>
        <w:pStyle w:val="10"/>
        <w:keepNext w:val="0"/>
        <w:keepLines w:val="0"/>
        <w:widowControl/>
        <w:suppressLineNumbers w:val="0"/>
      </w:pPr>
      <w:r>
        <w:t>2. С 1 января 2014 года вступают в силу:</w:t>
      </w:r>
      <w:r>
        <w:br w:type="textWrapping"/>
      </w:r>
      <w:r>
        <w:t>1) пункты 2 и 3 статьи 17 настоящего Закона;</w:t>
      </w:r>
      <w:r>
        <w:br w:type="textWrapping"/>
      </w:r>
      <w:r>
        <w:t>2) подпункты 24 - 35 статьи 19 настоящего Закона в части признания утратившими силу норм:</w:t>
      </w:r>
      <w:r>
        <w:br w:type="textWrapping"/>
      </w:r>
      <w: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r>
        <w:br w:type="textWrapping"/>
      </w:r>
      <w: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устанавливаются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
    <w:p>
      <w:pPr>
        <w:pStyle w:val="10"/>
        <w:keepNext w:val="0"/>
        <w:keepLines w:val="0"/>
        <w:widowControl/>
        <w:suppressLineNumbers w:val="0"/>
      </w:pPr>
      <w:r>
        <w:rPr>
          <w:b/>
          <w:bCs/>
        </w:rPr>
        <w:t>Статья 19. Признание утратившими силу законов Кемеровской области</w:t>
      </w:r>
    </w:p>
    <w:p>
      <w:pPr>
        <w:pStyle w:val="10"/>
        <w:keepNext w:val="0"/>
        <w:keepLines w:val="0"/>
        <w:widowControl/>
        <w:suppressLineNumbers w:val="0"/>
      </w:pPr>
      <w:r>
        <w:t>Со дня вступления в силу настоящего Закона признать утратившими силу:</w:t>
      </w:r>
      <w:r>
        <w:br w:type="textWrapping"/>
      </w:r>
      <w:r>
        <w:t>1) Закон Кемеровской области от 28.12.2000 № 110-ОЗ "Об образовании в Кемеровской области" (Кузбасс, 2001, 24 января, 22 мая, 21 декабря; 2002, 25 апреля, 25 декабря; 2003, 28 ноября, 23 декабря; 2004, 3 декабря, 28 декабря; 2005, 17 июня; 2006, 26 июля, 22 ноября; 2007, 30 марта, 5 июня, 28 декабря; 2008, 8 февраля, 20 июня, 12 декабря; 2009, 17 июля, 16 октября; 2010, 1 октября; 2011, 8 июня, 12 октября, 14 декабря; 2012, 29 июня), за исключением пункта 4 статьи 22, который утрачивают силу с 1 января 2014 года;</w:t>
      </w:r>
      <w:r>
        <w:br w:type="textWrapping"/>
      </w:r>
      <w:r>
        <w:t>2) Закон Кемеровской области от 12.04.2001 № 43-ОЗ "О внесении изменений в Закон Кемеровской области от 28.12.2000 № 110-ОЗ "Об образовании в Кемеровской области" (Кузбасс, 2001, 22 мая);</w:t>
      </w:r>
      <w:r>
        <w:br w:type="textWrapping"/>
      </w:r>
      <w:r>
        <w:t>3) Закон Кемеровской области от 19.12.2001 № 126-ОЗ "О внесении изменений в Закон Кемеровской области от 28.12.2000 № 110-ОЗ "Об образовании в Кемеровской области" (Кузбасс, 2001, 21 декабря);</w:t>
      </w:r>
      <w:r>
        <w:br w:type="textWrapping"/>
      </w:r>
      <w:r>
        <w:t>4) Закон Кемеровской области 13.11.2003 № 56-ОЗ "О внесении изменений в Закон Кемеровской области от 28.12.2000 № 110-ОЗ "Об образовании в Кемеровской области" (Кузбасс, 2003, 28 ноября);</w:t>
      </w:r>
      <w:r>
        <w:br w:type="textWrapping"/>
      </w:r>
      <w:r>
        <w:t>5) Закон Кемеровской области от 01.12.2004 № 88-ОЗ "О внесении изменений и дополнений в Закон Кемеровской области от 28.12.2000 № 110-ОЗ "Об образовании в Кемеровской области" (Кузбасс, 2004, 3 декабря);</w:t>
      </w:r>
      <w:r>
        <w:br w:type="textWrapping"/>
      </w:r>
      <w:r>
        <w:t>6) статью 1 Закона Кемеровской области 10.12.2004 № 92-ОЗ "О внесении изменений и дополнений в законодательные акты Закон Кемеровской области в целях обеспечения общественной безопасности" (Кузбасс, 2004, 28 декабря);</w:t>
      </w:r>
      <w:r>
        <w:br w:type="textWrapping"/>
      </w:r>
      <w:r>
        <w:t>7) Закон Кемеровской области 10.06.2005 № 76-ОЗ "О внесении изменений в статью 24 Закон Кемеровской области от 28.12.2000 № 110-ОЗ "Об образовании в Кемеровской области" (Кузбасс, 2005, 17 июня);</w:t>
      </w:r>
      <w:r>
        <w:br w:type="textWrapping"/>
      </w:r>
      <w:r>
        <w:t>8) Закон Кемеровской области 12.07.2006 № 102-ОЗ "О внесении изменений и дополнений в Закон Кемеровской области от 28.12.2000 № 110-ОЗ "Об образовании в Кемеровской области" (Кузбасс, 2006, 26 июля);</w:t>
      </w:r>
      <w:r>
        <w:br w:type="textWrapping"/>
      </w:r>
      <w:r>
        <w:t>9) Закон Кемеровской области 17.11.2006 № 130-ОЗ "О внесении изменений в Закон Кемеровской области от 28.12.2000 № 110-ОЗ "Об образовании в Кемеровской области" (Кузбасс, 2006, 22 ноября);</w:t>
      </w:r>
      <w:r>
        <w:br w:type="textWrapping"/>
      </w:r>
      <w:r>
        <w:t>10) статьи 1 и 2 Закона Кемеровской области 26.03.2007 №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r>
        <w:br w:type="textWrapping"/>
      </w:r>
      <w:r>
        <w:t>11) статью 5 Закона Кемеровской области 04.06.2007 № 62-ОЗ "О внесении изменений в Закон Кемеровской области "О региональных целевых программах Кемеровской области" и некоторые другие законодательные акты Кемеровской области" (Кузбасс, 2007, 05 июня);</w:t>
      </w:r>
      <w:r>
        <w:br w:type="textWrapping"/>
      </w:r>
      <w:r>
        <w:t>12) Закон Кемеровской области 27.12.2007 № 199-ОЗ "О внесении изменения в Закон Кемеровской области от 28.12.2000 № 110-ОЗ "Об образовании в Кемеровской области" (Кузбасс, 2007, 28 декабря);</w:t>
      </w:r>
      <w:r>
        <w:br w:type="textWrapping"/>
      </w:r>
      <w:r>
        <w:t>13) Статья 1 Закона Кемеровской области 27.12.2007 № 209-ОЗ "О внесении изменений в законодательные акты Кемеровской области в связи с совершенствованием разграничения полномочий" (Кузбасс, 2007, 28 декабря);</w:t>
      </w:r>
      <w:r>
        <w:br w:type="textWrapping"/>
      </w:r>
      <w:r>
        <w:t>14) Закон Кемеровской области 01.02.2008 № 2-ОЗ "О внесении изменений в Закон Кемеровской области от 28.12.2000 № 110-ОЗ "Об образовании в Кемеровской области" (Кузбасс, 2008, 8 февраля);</w:t>
      </w:r>
      <w:r>
        <w:br w:type="textWrapping"/>
      </w:r>
      <w:r>
        <w:t>15) Закон Кемеровской области 07.06.2008 № 36-ОЗ "О внесении изменений в Закон Кемеровской области от 28.12.2000 № 110-ОЗ "Об образовании в Кемеровской области" (Кузбасс, 2008, 20 июня);</w:t>
      </w:r>
      <w:r>
        <w:br w:type="textWrapping"/>
      </w:r>
      <w:r>
        <w:t>16) Закон Кемеровской области 08.12.2008 № 106-ОЗ "О внесении изменений в Закон Кемеровской области от 28.12.2000 № 110-ОЗ "Об образовании в Кемеровской области" (Кузбасс, 2008, 12 декабря);</w:t>
      </w:r>
      <w:r>
        <w:br w:type="textWrapping"/>
      </w:r>
      <w:r>
        <w:t>17) Закон Кемеровской области 13.07.2009 № 81-ОЗ "О внесении изменений в статью 24 Закон Кемеровской области от 28.12.2000 № 110-ОЗ "Об образовании в Кемеровской области" (Кузбасс, 2009, 17 июля);</w:t>
      </w:r>
      <w:r>
        <w:br w:type="textWrapping"/>
      </w:r>
      <w:r>
        <w:t>18) Закон Кемеровской области 13.10.2009 № 93-ОЗ "О внесении изменений в Закон Кемеровской области от 28.12.2000 № 110-ОЗ "Об образовании в Кемеровской области" (Кузбасс, 2009, 16 октября);</w:t>
      </w:r>
      <w:r>
        <w:br w:type="textWrapping"/>
      </w:r>
      <w:r>
        <w:t>19) Закон Кемеровской области 29.09.2010 № 103-ОЗ "О внесении изменений в Закон Кемеровской области от 28.12.2000 № 110-ОЗ "Об образовании в Кемеровской области" (Кузбасс, 2010, 1 октября);</w:t>
      </w:r>
      <w:r>
        <w:br w:type="textWrapping"/>
      </w:r>
      <w:r>
        <w:t>20) Закон Кемеровской области от 02.06.2011 № 67-ОЗ "О внесении изменений в отдельные законодательные акты Кемеровской области" (Кузбасс, 2011, 8 июня);</w:t>
      </w:r>
      <w:r>
        <w:br w:type="textWrapping"/>
      </w:r>
      <w:r>
        <w:t>21) Закон Кемеровской области 05.10.2011 № 100-ОЗ "О внесении изменений в статью 15 Закон Кемеровской области от 28.12.2000 № 110-ОЗ "Об образовании в Кемеровской области" (Кузбасс, 2011, 12 октября);</w:t>
      </w:r>
      <w:r>
        <w:br w:type="textWrapping"/>
      </w:r>
      <w:r>
        <w:t>22) Закон Кемеровской области от 12.12.2011 № 136-ОЗ "О внесении изменений в некоторые законодательные акты Кемеровской области в сфере образования" (Кузбасс, 2011, 14 декабря);</w:t>
      </w:r>
      <w:r>
        <w:br w:type="textWrapping"/>
      </w:r>
      <w:r>
        <w:t>23) Закон Кемеровской области от 26.06.2012 № 60-ОЗ "О внесении изменений в некоторые законодательные акты Кемеровской области в сфере образования" (Кузбасс, 2012, 29 июня),</w:t>
      </w:r>
      <w:r>
        <w:br w:type="textWrapping"/>
      </w:r>
      <w:r>
        <w:t>24) Закон Кемеровской области от 12.07.2006 №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2006, 21 июля; 2007, 28 декабря; 2008, 18 июля, 23 декабря; 2009, 3 июля, 30 декабря; 2010, 1 октября; 2011, 14 декабря; 2012, 29 июня),</w:t>
      </w:r>
      <w:r>
        <w:br w:type="textWrapping"/>
      </w:r>
      <w:r>
        <w:t>25) Закон Кемеровской области от 27.12.2007 № 198-ОЗ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2007, 28 декабря);</w:t>
      </w:r>
      <w:r>
        <w:br w:type="textWrapping"/>
      </w:r>
      <w:r>
        <w:t>26) Закон Кемеровской области от 11.07.2008 №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18 июля);</w:t>
      </w:r>
      <w:r>
        <w:br w:type="textWrapping"/>
      </w:r>
      <w:r>
        <w:t>27) Закон Кемеровской области от 18.12.2008 №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23 декабря);</w:t>
      </w:r>
      <w:r>
        <w:br w:type="textWrapping"/>
      </w:r>
      <w:r>
        <w:t>28) Закон Кемеровской области от 29.06.2009 №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 июля);</w:t>
      </w:r>
      <w:r>
        <w:br w:type="textWrapping"/>
      </w:r>
      <w:r>
        <w:t>29) Закон Кемеровской области от 26.12.2009 №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30 декабря);</w:t>
      </w:r>
      <w:r>
        <w:br w:type="textWrapping"/>
      </w:r>
      <w:r>
        <w:t>30) Закон Кемеровской области от 29.09.2010 №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2010, 1 октября);</w:t>
      </w:r>
      <w:r>
        <w:br w:type="textWrapping"/>
      </w:r>
      <w:r>
        <w:t>31) Закон Кемеровской области от 12.12.2011 № 136-ОЗ "О внесении изменений в некоторые законодательные акты в сфере образования" (Кузбасс, 2011, 14 декабря);</w:t>
      </w:r>
      <w:r>
        <w:br w:type="textWrapping"/>
      </w:r>
      <w:r>
        <w:t>32) Закон Кемеровской области от 26.06.2012 № 60 - ОЗ "О внесении изменений в некоторые законодательные акты Кемеровской области" (Кузбасс, 2012, 29 июня);</w:t>
      </w:r>
      <w:r>
        <w:br w:type="textWrapping"/>
      </w:r>
      <w:r>
        <w:t>33) Закон Кемеровской области от 18.07.2006 № 111-ОЗ "О социальной поддержке отдельных категорий семей, имеющих детей" (Кузбасс, 2006, 26 июля, 20 октября; 2007, 30 марта);</w:t>
      </w:r>
      <w:r>
        <w:br w:type="textWrapping"/>
      </w:r>
      <w:r>
        <w:t>34) Закон Кемеровской области от 17.10.2006 № 116-ОЗ "О внесении изменений в Закон Кемеровской области от 18.07.2006 № 111-ОЗ "О социальной поддержке отдельных категорий семей, имеющих детей" (Кузбасс, 2006, 20 октября);</w:t>
      </w:r>
      <w:r>
        <w:br w:type="textWrapping"/>
      </w:r>
      <w:r>
        <w:t>35) Статья 3 Закона Кемеровской области от 26.03.2007 № 26-ОЗ "О внесении изменений в Закон Кемеровской области в отдельные законодательные акты Кемеровской области в части государственной поддержки граждан, имеющих детей" (Кузбасс, 2007, 30 марта)</w:t>
      </w:r>
    </w:p>
    <w:p>
      <w:pPr>
        <w:pStyle w:val="10"/>
        <w:keepNext w:val="0"/>
        <w:keepLines w:val="0"/>
        <w:widowControl/>
        <w:suppressLineNumbers w:val="0"/>
      </w:pPr>
      <w:r>
        <w:rPr>
          <w:b/>
          <w:bCs/>
        </w:rPr>
        <w:t>Статья 20. Переходные положения</w:t>
      </w:r>
    </w:p>
    <w:p>
      <w:pPr>
        <w:pStyle w:val="10"/>
        <w:keepNext w:val="0"/>
        <w:keepLines w:val="0"/>
        <w:widowControl/>
        <w:suppressLineNumbers w:val="0"/>
      </w:pPr>
      <w: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p>
    <w:p>
      <w:pPr>
        <w:pStyle w:val="10"/>
        <w:keepNext w:val="0"/>
        <w:keepLines w:val="0"/>
        <w:widowControl/>
        <w:suppressLineNumbers w:val="0"/>
      </w:pPr>
      <w:r>
        <w:t>2. Установить, что при принятии нормативных правовых актов Коллегии Администрации Кемеровской области уровень социальной поддержки, установленный Законом Кемеровской области от 28.12.2000 № 110-ОЗ "Об образовании в Кемеровской области", не может быть снижен.</w:t>
      </w:r>
    </w:p>
    <w:p>
      <w:pPr>
        <w:pStyle w:val="10"/>
        <w:keepNext w:val="0"/>
        <w:keepLines w:val="0"/>
        <w:widowControl/>
        <w:suppressLineNumbers w:val="0"/>
      </w:pPr>
      <w:r>
        <w:rPr>
          <w:b/>
          <w:bCs/>
        </w:rPr>
        <w:t>Губернатор Кемеровской области А.М.Тулеев</w:t>
      </w:r>
    </w:p>
    <w:p>
      <w:pPr>
        <w:pStyle w:val="10"/>
        <w:keepNext w:val="0"/>
        <w:keepLines w:val="0"/>
        <w:widowControl/>
        <w:suppressLineNumbers w:val="0"/>
      </w:pPr>
      <w:r>
        <w:t> </w:t>
      </w:r>
    </w:p>
    <w:p>
      <w:pPr>
        <w:pStyle w:val="10"/>
        <w:keepNext w:val="0"/>
        <w:keepLines w:val="0"/>
        <w:widowControl/>
        <w:suppressLineNumbers w:val="0"/>
      </w:pPr>
      <w:r>
        <w:rPr>
          <w:sz w:val="27"/>
          <w:szCs w:val="27"/>
        </w:rPr>
        <w:t>Размещение нормативно-правовых актов регионов на сайте "Российской Газеты" не является их официальной публикацией</w:t>
      </w:r>
    </w:p>
    <w:p>
      <w:pPr>
        <w:pStyle w:val="10"/>
        <w:keepNext w:val="0"/>
        <w:keepLines w:val="0"/>
        <w:widowControl/>
        <w:suppressLineNumbers w:val="0"/>
      </w:pPr>
      <w:r>
        <w:t>Материал опубликован по адресу: http://www.rg.ru/2013/07/22/kemerovo-proekt-obrazovanie-reg-dok.html</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635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Normal (Web)"/>
    <w:basedOn w:val="1"/>
    <w:uiPriority w:val="0"/>
    <w:pPr>
      <w:spacing w:before="0" w:beforeAutospacing="1" w:after="0" w:afterAutospacing="1"/>
      <w:ind w:left="0" w:right="0"/>
      <w:jc w:val="left"/>
    </w:pPr>
    <w:rPr>
      <w:kern w:val="0"/>
      <w:sz w:val="24"/>
      <w:szCs w:val="24"/>
      <w:lang w:val="en-US" w:eastAsia="zh-CN" w:bidi="ar"/>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2021-05-22T11:08:22Z</dcterms:created>
  <dc:creator>Ирина</dc:creator>
  <cp:lastModifiedBy>Ирина</cp:lastModifiedBy>
  <dcterms:modified xsi:type="dcterms:W3CDTF">2021-05-22T11:08:41Z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